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B7" w:rsidRDefault="004F1A0B" w:rsidP="0018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Grewelthorpe</w:t>
      </w:r>
      <w:proofErr w:type="spellEnd"/>
      <w:r>
        <w:rPr>
          <w:rFonts w:ascii="Arial" w:hAnsi="Arial" w:cs="Arial"/>
          <w:b/>
        </w:rPr>
        <w:t xml:space="preserve"> </w:t>
      </w:r>
      <w:r w:rsidR="00182DB7">
        <w:rPr>
          <w:rFonts w:ascii="Arial" w:hAnsi="Arial" w:cs="Arial"/>
          <w:b/>
        </w:rPr>
        <w:t>After School Clubs</w:t>
      </w:r>
    </w:p>
    <w:p w:rsidR="00182DB7" w:rsidRDefault="00182DB7" w:rsidP="0018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2: 28</w:t>
      </w:r>
      <w:r w:rsidRPr="00182DB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February- 8</w:t>
      </w:r>
      <w:r w:rsidRPr="00182DB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</w:t>
      </w:r>
      <w:r w:rsidR="004F1A0B">
        <w:rPr>
          <w:rFonts w:ascii="Arial" w:hAnsi="Arial" w:cs="Arial"/>
          <w:b/>
        </w:rPr>
        <w:t xml:space="preserve"> 2022</w:t>
      </w:r>
    </w:p>
    <w:p w:rsidR="00182DB7" w:rsidRDefault="00182DB7" w:rsidP="00182DB7">
      <w:pPr>
        <w:rPr>
          <w:rFonts w:ascii="Arial" w:hAnsi="Arial" w:cs="Arial"/>
          <w:b/>
        </w:rPr>
      </w:pPr>
    </w:p>
    <w:p w:rsidR="004F1A0B" w:rsidRDefault="00182DB7" w:rsidP="00182D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 have had to change the day on which some clubs are running next half term so would really appreciate it if all parents could fill this form in and return</w:t>
      </w:r>
      <w:r w:rsidR="004F1A0B">
        <w:rPr>
          <w:rFonts w:ascii="Arial" w:hAnsi="Arial" w:cs="Arial"/>
          <w:b/>
        </w:rPr>
        <w:t xml:space="preserve"> it either electronically or in paper form</w:t>
      </w:r>
      <w:r>
        <w:rPr>
          <w:rFonts w:ascii="Arial" w:hAnsi="Arial" w:cs="Arial"/>
          <w:b/>
        </w:rPr>
        <w:t xml:space="preserve"> to the front office before Friday the 1</w:t>
      </w:r>
      <w:r w:rsidR="004F1A0B">
        <w:rPr>
          <w:rFonts w:ascii="Arial" w:hAnsi="Arial" w:cs="Arial"/>
          <w:b/>
        </w:rPr>
        <w:t>1</w:t>
      </w:r>
      <w:r w:rsidRPr="00182DB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of February</w:t>
      </w:r>
      <w:r w:rsidR="004F1A0B">
        <w:rPr>
          <w:rFonts w:ascii="Arial" w:hAnsi="Arial" w:cs="Arial"/>
          <w:b/>
        </w:rPr>
        <w:t>.</w:t>
      </w:r>
    </w:p>
    <w:p w:rsidR="00182DB7" w:rsidRDefault="00182DB7" w:rsidP="00182D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fill a separate form in for each child.</w:t>
      </w:r>
    </w:p>
    <w:p w:rsidR="004F1A0B" w:rsidRDefault="004F1A0B" w:rsidP="00182D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Thank- you!</w:t>
      </w:r>
    </w:p>
    <w:p w:rsidR="00182DB7" w:rsidRDefault="00182DB7" w:rsidP="00182D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proofErr w:type="gramStart"/>
      <w:r>
        <w:rPr>
          <w:rFonts w:ascii="Arial" w:hAnsi="Arial" w:cs="Arial"/>
        </w:rPr>
        <w:t>Child:_</w:t>
      </w:r>
      <w:proofErr w:type="gramEnd"/>
      <w:r>
        <w:rPr>
          <w:rFonts w:ascii="Arial" w:hAnsi="Arial" w:cs="Arial"/>
        </w:rPr>
        <w:t xml:space="preserve">_____________________________ Class:__________________ </w:t>
      </w:r>
    </w:p>
    <w:p w:rsidR="00182DB7" w:rsidRDefault="00182DB7" w:rsidP="00182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1378"/>
        <w:gridCol w:w="1229"/>
        <w:gridCol w:w="3409"/>
        <w:gridCol w:w="1768"/>
      </w:tblGrid>
      <w:tr w:rsidR="00182DB7" w:rsidTr="00182DB7">
        <w:tc>
          <w:tcPr>
            <w:tcW w:w="1207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1378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1238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3414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1779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if you’d like a space!</w:t>
            </w:r>
          </w:p>
        </w:tc>
      </w:tr>
      <w:tr w:rsidR="00182DB7" w:rsidTr="00182DB7">
        <w:tc>
          <w:tcPr>
            <w:tcW w:w="1207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Club</w:t>
            </w:r>
          </w:p>
        </w:tc>
        <w:tc>
          <w:tcPr>
            <w:tcW w:w="1378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238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3:30- 4:30</w:t>
            </w:r>
          </w:p>
        </w:tc>
        <w:tc>
          <w:tcPr>
            <w:tcW w:w="3414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booked directly with Mrs Lyall</w:t>
            </w:r>
            <w:r w:rsidR="00445CA9">
              <w:rPr>
                <w:rFonts w:ascii="Arial" w:hAnsi="Arial" w:cs="Arial"/>
              </w:rPr>
              <w:t>:</w:t>
            </w:r>
          </w:p>
          <w:p w:rsidR="00182DB7" w:rsidRDefault="004F1A0B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melanie</w:t>
            </w:r>
            <w:r w:rsidR="00445CA9">
              <w:rPr>
                <w:rFonts w:ascii="Arial" w:hAnsi="Arial" w:cs="Arial"/>
              </w:rPr>
              <w:t>lyall@googlemail.com</w:t>
            </w:r>
          </w:p>
          <w:p w:rsidR="00182DB7" w:rsidRDefault="00182DB7" w:rsidP="00182DB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2" name="Graphic 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DB7" w:rsidTr="00182DB7">
        <w:tc>
          <w:tcPr>
            <w:tcW w:w="1207" w:type="dxa"/>
          </w:tcPr>
          <w:p w:rsidR="00182DB7" w:rsidRDefault="00A86269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</w:tc>
        <w:tc>
          <w:tcPr>
            <w:tcW w:w="1378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238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3:30-4:30</w:t>
            </w:r>
          </w:p>
        </w:tc>
        <w:tc>
          <w:tcPr>
            <w:tcW w:w="3414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Whitford</w:t>
            </w:r>
          </w:p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no:</w:t>
            </w:r>
            <w:r w:rsidR="004F1A0B">
              <w:rPr>
                <w:rFonts w:ascii="Arial" w:hAnsi="Arial" w:cs="Arial"/>
              </w:rPr>
              <w:t xml:space="preserve"> 20 </w:t>
            </w:r>
          </w:p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Cost: </w:t>
            </w:r>
            <w:r w:rsidR="004F1A0B">
              <w:rPr>
                <w:rFonts w:ascii="Arial" w:hAnsi="Arial" w:cs="Arial"/>
              </w:rPr>
              <w:t>£3.50</w:t>
            </w:r>
          </w:p>
        </w:tc>
        <w:tc>
          <w:tcPr>
            <w:tcW w:w="1779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</w:p>
        </w:tc>
      </w:tr>
      <w:tr w:rsidR="00182DB7" w:rsidTr="00182DB7">
        <w:tc>
          <w:tcPr>
            <w:tcW w:w="1207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Cookery</w:t>
            </w:r>
          </w:p>
        </w:tc>
        <w:tc>
          <w:tcPr>
            <w:tcW w:w="1378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238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3:30-4:30</w:t>
            </w:r>
          </w:p>
        </w:tc>
        <w:tc>
          <w:tcPr>
            <w:tcW w:w="3414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proofErr w:type="spellStart"/>
            <w:r>
              <w:rPr>
                <w:rFonts w:ascii="Arial" w:hAnsi="Arial" w:cs="Arial"/>
              </w:rPr>
              <w:t>Spowatt</w:t>
            </w:r>
            <w:proofErr w:type="spellEnd"/>
          </w:p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no: 8</w:t>
            </w:r>
          </w:p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</w:t>
            </w:r>
            <w:r w:rsidR="004F1A0B">
              <w:rPr>
                <w:rFonts w:ascii="Arial" w:hAnsi="Arial" w:cs="Arial"/>
              </w:rPr>
              <w:t xml:space="preserve"> £3.50</w:t>
            </w:r>
          </w:p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more children would like to take part in Cookery Club we may run it another afternoon.</w:t>
            </w:r>
          </w:p>
        </w:tc>
        <w:tc>
          <w:tcPr>
            <w:tcW w:w="1779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</w:p>
        </w:tc>
      </w:tr>
      <w:tr w:rsidR="00182DB7" w:rsidTr="00182DB7">
        <w:tc>
          <w:tcPr>
            <w:tcW w:w="1207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Fiddle</w:t>
            </w:r>
          </w:p>
        </w:tc>
        <w:tc>
          <w:tcPr>
            <w:tcW w:w="1378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238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3:30-4:30</w:t>
            </w:r>
          </w:p>
        </w:tc>
        <w:tc>
          <w:tcPr>
            <w:tcW w:w="3414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proofErr w:type="spellStart"/>
            <w:r>
              <w:rPr>
                <w:rFonts w:ascii="Arial" w:hAnsi="Arial" w:cs="Arial"/>
              </w:rPr>
              <w:t>Hickingbotham</w:t>
            </w:r>
            <w:proofErr w:type="spellEnd"/>
          </w:p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no: 8</w:t>
            </w:r>
          </w:p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 Free</w:t>
            </w:r>
          </w:p>
          <w:p w:rsidR="00182DB7" w:rsidRDefault="00182DB7" w:rsidP="0018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need for own instrument- they will be provided. </w:t>
            </w:r>
          </w:p>
        </w:tc>
        <w:tc>
          <w:tcPr>
            <w:tcW w:w="1779" w:type="dxa"/>
          </w:tcPr>
          <w:p w:rsidR="00182DB7" w:rsidRDefault="00182DB7" w:rsidP="00182DB7">
            <w:pPr>
              <w:rPr>
                <w:rFonts w:ascii="Arial" w:hAnsi="Arial" w:cs="Arial"/>
              </w:rPr>
            </w:pPr>
          </w:p>
        </w:tc>
      </w:tr>
    </w:tbl>
    <w:p w:rsidR="00182DB7" w:rsidRDefault="00182DB7" w:rsidP="00182DB7">
      <w:pPr>
        <w:rPr>
          <w:rFonts w:ascii="Arial" w:hAnsi="Arial" w:cs="Arial"/>
        </w:rPr>
      </w:pPr>
    </w:p>
    <w:p w:rsidR="00182DB7" w:rsidRDefault="00182DB7" w:rsidP="00182DB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481965</wp:posOffset>
                </wp:positionV>
                <wp:extent cx="914400" cy="914400"/>
                <wp:effectExtent l="0" t="0" r="0" b="0"/>
                <wp:wrapNone/>
                <wp:docPr id="1" name="Multiplication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29C46" id="Multiplication Sign 1" o:spid="_x0000_s1026" style="position:absolute;margin-left:621.75pt;margin-top:37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" path="m143578,295654l295654,143578,457200,305125,618746,143578,770822,295654,609275,457200,770822,618746,618746,770822,457200,609275,295654,770822,143578,618746,305125,457200,143578,295654xe" fillcolor="#4472c4 [3204]" strokecolor="#1f3763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rFonts w:ascii="Arial" w:hAnsi="Arial" w:cs="Arial"/>
        </w:rPr>
        <w:t>Notes:</w:t>
      </w:r>
    </w:p>
    <w:p w:rsidR="00182DB7" w:rsidRDefault="00182DB7" w:rsidP="00182DB7">
      <w:pPr>
        <w:rPr>
          <w:rFonts w:ascii="Arial" w:hAnsi="Arial" w:cs="Arial"/>
        </w:rPr>
      </w:pPr>
      <w:r>
        <w:rPr>
          <w:rFonts w:ascii="Arial" w:hAnsi="Arial" w:cs="Arial"/>
        </w:rPr>
        <w:t>Children from Class 2 upwards are welcome at any club.</w:t>
      </w:r>
    </w:p>
    <w:p w:rsidR="00182DB7" w:rsidRDefault="004F1A0B" w:rsidP="00182DB7">
      <w:pPr>
        <w:rPr>
          <w:rFonts w:ascii="Arial" w:hAnsi="Arial" w:cs="Arial"/>
        </w:rPr>
      </w:pPr>
      <w:r>
        <w:rPr>
          <w:rFonts w:ascii="Arial" w:hAnsi="Arial" w:cs="Arial"/>
        </w:rPr>
        <w:t>Clubs will not be refunded unless cancelled by the school.</w:t>
      </w:r>
    </w:p>
    <w:p w:rsidR="004F1A0B" w:rsidRDefault="004F1A0B" w:rsidP="00182DB7">
      <w:pPr>
        <w:rPr>
          <w:rFonts w:ascii="Arial" w:hAnsi="Arial" w:cs="Arial"/>
        </w:rPr>
      </w:pPr>
      <w:r>
        <w:rPr>
          <w:rFonts w:ascii="Arial" w:hAnsi="Arial" w:cs="Arial"/>
        </w:rPr>
        <w:t>If there is not enough interest in a club it may not run.</w:t>
      </w:r>
    </w:p>
    <w:p w:rsidR="004F1A0B" w:rsidRDefault="00A86269" w:rsidP="00182D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Breakfast Club and </w:t>
      </w:r>
      <w:proofErr w:type="spellStart"/>
      <w:r>
        <w:rPr>
          <w:rFonts w:ascii="Arial" w:hAnsi="Arial" w:cs="Arial"/>
        </w:rPr>
        <w:t>Kidzone</w:t>
      </w:r>
      <w:proofErr w:type="spellEnd"/>
      <w:r>
        <w:rPr>
          <w:rFonts w:ascii="Arial" w:hAnsi="Arial" w:cs="Arial"/>
        </w:rPr>
        <w:t xml:space="preserve"> will run as usual. Any changes please email the office.</w:t>
      </w:r>
    </w:p>
    <w:p w:rsidR="00A86269" w:rsidRDefault="00A86269" w:rsidP="00182DB7">
      <w:pPr>
        <w:rPr>
          <w:rFonts w:ascii="Arial" w:hAnsi="Arial" w:cs="Arial"/>
        </w:rPr>
      </w:pPr>
      <w:r>
        <w:rPr>
          <w:rFonts w:ascii="Arial" w:hAnsi="Arial" w:cs="Arial"/>
        </w:rPr>
        <w:t>Many Thanks</w:t>
      </w:r>
      <w:bookmarkStart w:id="0" w:name="_GoBack"/>
      <w:bookmarkEnd w:id="0"/>
    </w:p>
    <w:p w:rsidR="004F1A0B" w:rsidRDefault="004F1A0B" w:rsidP="00182DB7">
      <w:pPr>
        <w:rPr>
          <w:rFonts w:ascii="Arial" w:hAnsi="Arial" w:cs="Arial"/>
        </w:rPr>
      </w:pPr>
    </w:p>
    <w:p w:rsidR="004F1A0B" w:rsidRDefault="004F1A0B" w:rsidP="00182D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 </w:t>
      </w:r>
      <w:proofErr w:type="gramStart"/>
      <w:r>
        <w:rPr>
          <w:rFonts w:ascii="Arial" w:hAnsi="Arial" w:cs="Arial"/>
        </w:rPr>
        <w:t>Signature:_</w:t>
      </w:r>
      <w:proofErr w:type="gramEnd"/>
      <w:r>
        <w:rPr>
          <w:rFonts w:ascii="Arial" w:hAnsi="Arial" w:cs="Arial"/>
        </w:rPr>
        <w:t>_____________________ Date:___________________________</w:t>
      </w:r>
    </w:p>
    <w:p w:rsidR="004F1A0B" w:rsidRPr="00182DB7" w:rsidRDefault="004F1A0B" w:rsidP="00182DB7">
      <w:pPr>
        <w:rPr>
          <w:rFonts w:ascii="Arial" w:hAnsi="Arial" w:cs="Arial"/>
        </w:rPr>
      </w:pPr>
    </w:p>
    <w:sectPr w:rsidR="004F1A0B" w:rsidRPr="00182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B7"/>
    <w:rsid w:val="00182DB7"/>
    <w:rsid w:val="0041069E"/>
    <w:rsid w:val="00445CA9"/>
    <w:rsid w:val="004F1A0B"/>
    <w:rsid w:val="00A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ADD4"/>
  <w15:chartTrackingRefBased/>
  <w15:docId w15:val="{F212ADE8-B3F2-4A79-A049-847796AE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394D-79F3-4FEF-BF6D-846A97BF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R.Hendrie</dc:creator>
  <cp:keywords/>
  <dc:description/>
  <cp:lastModifiedBy>R.Hendrie</cp:lastModifiedBy>
  <cp:revision>2</cp:revision>
  <cp:lastPrinted>2022-01-28T13:51:00Z</cp:lastPrinted>
  <dcterms:created xsi:type="dcterms:W3CDTF">2022-01-28T13:27:00Z</dcterms:created>
  <dcterms:modified xsi:type="dcterms:W3CDTF">2022-02-07T12:21:00Z</dcterms:modified>
</cp:coreProperties>
</file>