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45FF" w14:textId="35E71209" w:rsidR="00826BA8" w:rsidRPr="004C4F9A" w:rsidRDefault="00E83DF9" w:rsidP="00826BA8">
      <w:pPr>
        <w:jc w:val="center"/>
        <w:rPr>
          <w:rFonts w:ascii="Bahnschrift Light" w:hAnsi="Bahnschrift Light"/>
          <w:sz w:val="36"/>
          <w:szCs w:val="36"/>
        </w:rPr>
      </w:pPr>
      <w:r>
        <w:rPr>
          <w:rFonts w:ascii="Bahnschrift Light" w:hAnsi="Bahnschrift Light"/>
          <w:sz w:val="36"/>
          <w:szCs w:val="36"/>
        </w:rPr>
        <w:t xml:space="preserve">FROGS </w:t>
      </w:r>
      <w:r w:rsidR="00826BA8" w:rsidRPr="004C4F9A">
        <w:rPr>
          <w:rFonts w:ascii="Bahnschrift Light" w:hAnsi="Bahnschrift Light"/>
          <w:sz w:val="36"/>
          <w:szCs w:val="36"/>
        </w:rPr>
        <w:t>Chair’s Report</w:t>
      </w:r>
      <w:r w:rsidR="004C4F9A" w:rsidRPr="004C4F9A">
        <w:rPr>
          <w:rFonts w:ascii="Bahnschrift Light" w:hAnsi="Bahnschrift Light"/>
          <w:sz w:val="36"/>
          <w:szCs w:val="36"/>
        </w:rPr>
        <w:t xml:space="preserve"> 20</w:t>
      </w:r>
      <w:r w:rsidR="00AE10DC">
        <w:rPr>
          <w:rFonts w:ascii="Bahnschrift Light" w:hAnsi="Bahnschrift Light"/>
          <w:sz w:val="36"/>
          <w:szCs w:val="36"/>
        </w:rPr>
        <w:t>2</w:t>
      </w:r>
      <w:r w:rsidR="00EA4E77">
        <w:rPr>
          <w:rFonts w:ascii="Bahnschrift Light" w:hAnsi="Bahnschrift Light"/>
          <w:sz w:val="36"/>
          <w:szCs w:val="36"/>
        </w:rPr>
        <w:t>4</w:t>
      </w:r>
    </w:p>
    <w:p w14:paraId="7F5413B1" w14:textId="35FAFF53" w:rsidR="00AE10DC" w:rsidRDefault="003A7129" w:rsidP="00195EB8">
      <w:pPr>
        <w:rPr>
          <w:rFonts w:ascii="Bahnschrift Light" w:hAnsi="Bahnschrift Light"/>
        </w:rPr>
      </w:pPr>
      <w:r w:rsidRPr="004C4F9A">
        <w:rPr>
          <w:rFonts w:ascii="Bahnschrift Light" w:hAnsi="Bahnschrift Light"/>
        </w:rPr>
        <w:t xml:space="preserve">Thank you all for coming to </w:t>
      </w:r>
      <w:r w:rsidR="00AE10DC">
        <w:rPr>
          <w:rFonts w:ascii="Bahnschrift Light" w:hAnsi="Bahnschrift Light"/>
        </w:rPr>
        <w:t>the</w:t>
      </w:r>
      <w:r w:rsidRPr="004C4F9A">
        <w:rPr>
          <w:rFonts w:ascii="Bahnschrift Light" w:hAnsi="Bahnschrift Light"/>
        </w:rPr>
        <w:t xml:space="preserve"> AGM </w:t>
      </w:r>
      <w:r w:rsidR="00AE10DC">
        <w:rPr>
          <w:rFonts w:ascii="Bahnschrift Light" w:hAnsi="Bahnschrift Light"/>
        </w:rPr>
        <w:t xml:space="preserve">for the </w:t>
      </w:r>
      <w:r w:rsidR="0014106A">
        <w:rPr>
          <w:rFonts w:ascii="Bahnschrift Light" w:hAnsi="Bahnschrift Light"/>
        </w:rPr>
        <w:t xml:space="preserve">last </w:t>
      </w:r>
      <w:r w:rsidR="00AE10DC">
        <w:rPr>
          <w:rFonts w:ascii="Bahnschrift Light" w:hAnsi="Bahnschrift Light"/>
        </w:rPr>
        <w:t>academic year</w:t>
      </w:r>
      <w:r w:rsidR="0014106A">
        <w:rPr>
          <w:rFonts w:ascii="Bahnschrift Light" w:hAnsi="Bahnschrift Light"/>
        </w:rPr>
        <w:t>,</w:t>
      </w:r>
      <w:r w:rsidR="00AE10DC">
        <w:rPr>
          <w:rFonts w:ascii="Bahnschrift Light" w:hAnsi="Bahnschrift Light"/>
        </w:rPr>
        <w:t xml:space="preserve"> 20</w:t>
      </w:r>
      <w:r w:rsidR="0034615B">
        <w:rPr>
          <w:rFonts w:ascii="Bahnschrift Light" w:hAnsi="Bahnschrift Light"/>
        </w:rPr>
        <w:t>2</w:t>
      </w:r>
      <w:r w:rsidR="00EA4E77">
        <w:rPr>
          <w:rFonts w:ascii="Bahnschrift Light" w:hAnsi="Bahnschrift Light"/>
        </w:rPr>
        <w:t>3</w:t>
      </w:r>
      <w:r w:rsidR="00AE10DC">
        <w:rPr>
          <w:rFonts w:ascii="Bahnschrift Light" w:hAnsi="Bahnschrift Light"/>
        </w:rPr>
        <w:t>-202</w:t>
      </w:r>
      <w:r w:rsidR="00EA4E77">
        <w:rPr>
          <w:rFonts w:ascii="Bahnschrift Light" w:hAnsi="Bahnschrift Light"/>
        </w:rPr>
        <w:t>4</w:t>
      </w:r>
      <w:r w:rsidR="00AE10DC">
        <w:rPr>
          <w:rFonts w:ascii="Bahnschrift Light" w:hAnsi="Bahnschrift Light"/>
        </w:rPr>
        <w:t xml:space="preserve">. </w:t>
      </w:r>
    </w:p>
    <w:p w14:paraId="21FB8713" w14:textId="4B221F25" w:rsidR="00EA4E77" w:rsidRDefault="00EA4E77" w:rsidP="00195EB8">
      <w:pPr>
        <w:rPr>
          <w:rFonts w:ascii="Bahnschrift Light" w:hAnsi="Bahnschrift Light"/>
        </w:rPr>
      </w:pPr>
      <w:r>
        <w:rPr>
          <w:rFonts w:ascii="Bahnschrift Light" w:hAnsi="Bahnschrift Light"/>
        </w:rPr>
        <w:t>This will be Claire and my last AGM as joint chair, as we intend to step down at the meeting today to make way for a new committee who can guide the charity in new and exciting directions! We have had a few nominations to fill the committee positions, so we are really hopeful that this will be the start of a new and exciting era for the FROGS dream team!</w:t>
      </w:r>
    </w:p>
    <w:p w14:paraId="1B93E174" w14:textId="642E3467" w:rsidR="00712C01" w:rsidRPr="00712C01" w:rsidRDefault="00712C01" w:rsidP="00195EB8">
      <w:pPr>
        <w:rPr>
          <w:rFonts w:ascii="Bahnschrift Light" w:hAnsi="Bahnschrift Light"/>
          <w:u w:val="single"/>
        </w:rPr>
      </w:pPr>
      <w:r>
        <w:rPr>
          <w:rFonts w:ascii="Bahnschrift Light" w:hAnsi="Bahnschrift Light"/>
          <w:u w:val="single"/>
        </w:rPr>
        <w:t>Income:</w:t>
      </w:r>
    </w:p>
    <w:p w14:paraId="7A2432D4" w14:textId="6C604C7B" w:rsidR="00EA4E77" w:rsidRDefault="001A3B37" w:rsidP="00195EB8">
      <w:pPr>
        <w:rPr>
          <w:rFonts w:ascii="Bahnschrift Light" w:hAnsi="Bahnschrift Light"/>
        </w:rPr>
      </w:pPr>
      <w:r>
        <w:rPr>
          <w:rFonts w:ascii="Bahnschrift Light" w:hAnsi="Bahnschrift Light"/>
        </w:rPr>
        <w:t>We have had a slightly quieter year in terms of fundraising activities this year.</w:t>
      </w:r>
    </w:p>
    <w:p w14:paraId="09C72D4E" w14:textId="5CDE0B4D" w:rsidR="00EA4E77" w:rsidRDefault="00EA4E77" w:rsidP="00195EB8">
      <w:pPr>
        <w:rPr>
          <w:rFonts w:ascii="Bahnschrift Light" w:hAnsi="Bahnschrift Light"/>
        </w:rPr>
      </w:pPr>
      <w:r>
        <w:rPr>
          <w:rFonts w:ascii="Bahnschrift Light" w:hAnsi="Bahnschrift Light"/>
        </w:rPr>
        <w:t>The school staff did a brilliant job of organising a Christmas fair and school Christmas cards at the beginning of the academic year, which was enjoyed by all of the children and adults alike.</w:t>
      </w:r>
    </w:p>
    <w:p w14:paraId="5D2F1B1D" w14:textId="4DA3FEDE" w:rsidR="00966FEE" w:rsidRDefault="00966FEE" w:rsidP="00195EB8">
      <w:pPr>
        <w:rPr>
          <w:rFonts w:ascii="Bahnschrift Light" w:hAnsi="Bahnschrift Light"/>
        </w:rPr>
      </w:pPr>
      <w:r>
        <w:rPr>
          <w:rFonts w:ascii="Bahnschrift Light" w:hAnsi="Bahnschrift Light"/>
        </w:rPr>
        <w:t xml:space="preserve">We’ve also had the continual trickle of income from online shopping via the </w:t>
      </w:r>
      <w:proofErr w:type="spellStart"/>
      <w:r>
        <w:rPr>
          <w:rFonts w:ascii="Bahnschrift Light" w:hAnsi="Bahnschrift Light"/>
        </w:rPr>
        <w:t>Easingfundraising</w:t>
      </w:r>
      <w:proofErr w:type="spellEnd"/>
      <w:r>
        <w:rPr>
          <w:rFonts w:ascii="Bahnschrift Light" w:hAnsi="Bahnschrift Light"/>
        </w:rPr>
        <w:t xml:space="preserve">/ The Giving Machine/Amazon Smile Apps or websites, and the Rag Bag clothes collection bin in the pub car park. Thank you to everyone who has donated clothes or signed up to the </w:t>
      </w:r>
      <w:proofErr w:type="spellStart"/>
      <w:r>
        <w:rPr>
          <w:rFonts w:ascii="Bahnschrift Light" w:hAnsi="Bahnschrift Light"/>
        </w:rPr>
        <w:t>Easyfundraising</w:t>
      </w:r>
      <w:proofErr w:type="spellEnd"/>
      <w:r>
        <w:rPr>
          <w:rFonts w:ascii="Bahnschrift Light" w:hAnsi="Bahnschrift Light"/>
        </w:rPr>
        <w:t xml:space="preserve"> scheme, and an even bigger Thank you to those of you who remember to access your usual shopping websites via the App or web page and regularly manage to generate donations from their online shopping.</w:t>
      </w:r>
      <w:r w:rsidR="00EA4E77">
        <w:rPr>
          <w:rFonts w:ascii="Bahnschrift Light" w:hAnsi="Bahnschrift Light"/>
        </w:rPr>
        <w:t xml:space="preserve"> It is o=worth noting that most online grocery stores donate £3 every time you buy your weekly groceries online via the </w:t>
      </w:r>
      <w:proofErr w:type="spellStart"/>
      <w:r w:rsidR="00EA4E77">
        <w:rPr>
          <w:rFonts w:ascii="Bahnschrift Light" w:hAnsi="Bahnschrift Light"/>
        </w:rPr>
        <w:t>Easyfundraising</w:t>
      </w:r>
      <w:proofErr w:type="spellEnd"/>
      <w:r w:rsidR="00EA4E77">
        <w:rPr>
          <w:rFonts w:ascii="Bahnschrift Light" w:hAnsi="Bahnschrift Light"/>
        </w:rPr>
        <w:t xml:space="preserve"> app, and the new smartphone reminder function means that you will always be prompted to access any compatible website through the app so you will never miss a donation!</w:t>
      </w:r>
    </w:p>
    <w:p w14:paraId="7D90922F" w14:textId="378B433E" w:rsidR="00726D05" w:rsidRDefault="00EA4E77" w:rsidP="001A3B37">
      <w:pPr>
        <w:rPr>
          <w:rFonts w:ascii="Bahnschrift Light" w:hAnsi="Bahnschrift Light"/>
        </w:rPr>
      </w:pPr>
      <w:r>
        <w:rPr>
          <w:rFonts w:ascii="Bahnschrift Light" w:hAnsi="Bahnschrift Light"/>
        </w:rPr>
        <w:t xml:space="preserve">Our biggest income for this year however was a large gift aid repayment </w:t>
      </w:r>
      <w:r w:rsidR="001A3B37">
        <w:rPr>
          <w:rFonts w:ascii="Bahnschrift Light" w:hAnsi="Bahnschrift Light"/>
        </w:rPr>
        <w:t xml:space="preserve">(£8565!!) </w:t>
      </w:r>
      <w:r>
        <w:rPr>
          <w:rFonts w:ascii="Bahnschrift Light" w:hAnsi="Bahnschrift Light"/>
        </w:rPr>
        <w:t>for the large donations we have received over the past few years, which Claire worked tirelessly to make happen before the looming deadline, so a huge thank you to her for persevering with that task!</w:t>
      </w:r>
    </w:p>
    <w:p w14:paraId="24359D01" w14:textId="77777777" w:rsidR="001A3B37" w:rsidRPr="001A3B37" w:rsidRDefault="001A3B37" w:rsidP="001A3B37">
      <w:pPr>
        <w:rPr>
          <w:rFonts w:ascii="Bahnschrift Light" w:hAnsi="Bahnschrift Light"/>
        </w:rPr>
      </w:pPr>
    </w:p>
    <w:p w14:paraId="6675E534" w14:textId="421B879E" w:rsidR="00297C95" w:rsidRDefault="00297C95" w:rsidP="00EF4D84">
      <w:pPr>
        <w:rPr>
          <w:rFonts w:ascii="Bahnschrift Light" w:hAnsi="Bahnschrift Light"/>
        </w:rPr>
      </w:pPr>
      <w:r>
        <w:rPr>
          <w:rFonts w:ascii="Bahnschrift Light" w:hAnsi="Bahnschrift Light"/>
          <w:u w:val="single"/>
        </w:rPr>
        <w:t>Expenditure</w:t>
      </w:r>
      <w:r>
        <w:rPr>
          <w:rFonts w:ascii="Bahnschrift Light" w:hAnsi="Bahnschrift Light"/>
        </w:rPr>
        <w:t>:</w:t>
      </w:r>
    </w:p>
    <w:p w14:paraId="7F6AC89E" w14:textId="6363006C" w:rsidR="001A3B37" w:rsidRDefault="001A3B37" w:rsidP="00EF4D84">
      <w:pPr>
        <w:rPr>
          <w:rFonts w:ascii="Bahnschrift Light" w:hAnsi="Bahnschrift Light"/>
        </w:rPr>
      </w:pPr>
      <w:r>
        <w:rPr>
          <w:rFonts w:ascii="Bahnschrift Light" w:hAnsi="Bahnschrift Light"/>
        </w:rPr>
        <w:t>The children have had the opportunity to enjoy some exciting visitors in school</w:t>
      </w:r>
      <w:r w:rsidR="007D42B0">
        <w:rPr>
          <w:rFonts w:ascii="Bahnschrift Light" w:hAnsi="Bahnschrift Light"/>
        </w:rPr>
        <w:t>, including one</w:t>
      </w:r>
      <w:r>
        <w:rPr>
          <w:rFonts w:ascii="Bahnschrift Light" w:hAnsi="Bahnschrift Light"/>
        </w:rPr>
        <w:t xml:space="preserve"> for their Maya topic</w:t>
      </w:r>
      <w:r w:rsidR="007D42B0">
        <w:rPr>
          <w:rFonts w:ascii="Bahnschrift Light" w:hAnsi="Bahnschrift Light"/>
        </w:rPr>
        <w:t xml:space="preserve">, and a few trips to Bolton Castle, Ripon Cathedral, and class 1 went to </w:t>
      </w:r>
      <w:proofErr w:type="spellStart"/>
      <w:r w:rsidR="007D42B0">
        <w:rPr>
          <w:rFonts w:ascii="Bahnschrift Light" w:hAnsi="Bahnschrift Light"/>
        </w:rPr>
        <w:t>Nosterfield</w:t>
      </w:r>
      <w:proofErr w:type="spellEnd"/>
      <w:r w:rsidR="007D42B0">
        <w:rPr>
          <w:rFonts w:ascii="Bahnschrift Light" w:hAnsi="Bahnschrift Light"/>
        </w:rPr>
        <w:t>.</w:t>
      </w:r>
    </w:p>
    <w:p w14:paraId="68309296" w14:textId="67435BB3" w:rsidR="007D42B0" w:rsidRDefault="007D42B0" w:rsidP="00EF4D84">
      <w:pPr>
        <w:rPr>
          <w:rFonts w:ascii="Bahnschrift Light" w:hAnsi="Bahnschrift Light"/>
        </w:rPr>
      </w:pPr>
      <w:r>
        <w:rPr>
          <w:rFonts w:ascii="Bahnschrift Light" w:hAnsi="Bahnschrift Light"/>
        </w:rPr>
        <w:t>We also bought a new laptop battery and smart board, and well as some new reading books.</w:t>
      </w:r>
    </w:p>
    <w:p w14:paraId="7DAED670" w14:textId="5253CB84" w:rsidR="002A46CA" w:rsidRDefault="009938FB" w:rsidP="00EF4D84">
      <w:pPr>
        <w:rPr>
          <w:rFonts w:ascii="Bahnschrift Light" w:hAnsi="Bahnschrift Light"/>
        </w:rPr>
      </w:pPr>
      <w:r>
        <w:rPr>
          <w:rFonts w:ascii="Bahnschrift Light" w:hAnsi="Bahnschrift Light"/>
        </w:rPr>
        <w:t xml:space="preserve">Each class </w:t>
      </w:r>
      <w:r w:rsidR="00EB3E76">
        <w:rPr>
          <w:rFonts w:ascii="Bahnschrift Light" w:hAnsi="Bahnschrift Light"/>
        </w:rPr>
        <w:t xml:space="preserve">also </w:t>
      </w:r>
      <w:r>
        <w:rPr>
          <w:rFonts w:ascii="Bahnschrift Light" w:hAnsi="Bahnschrift Light"/>
        </w:rPr>
        <w:t>got</w:t>
      </w:r>
      <w:r w:rsidR="007D42B0">
        <w:rPr>
          <w:rFonts w:ascii="Bahnschrift Light" w:hAnsi="Bahnschrift Light"/>
        </w:rPr>
        <w:t xml:space="preserve"> money t</w:t>
      </w:r>
      <w:r>
        <w:rPr>
          <w:rFonts w:ascii="Bahnschrift Light" w:hAnsi="Bahnschrift Light"/>
        </w:rPr>
        <w:t>o purchase a class Christmas present, which usually includes a communal game or additional craft supplies.</w:t>
      </w:r>
    </w:p>
    <w:p w14:paraId="3ACF2CC4" w14:textId="77777777" w:rsidR="00712C01" w:rsidRDefault="00712C01" w:rsidP="00EF4D84">
      <w:pPr>
        <w:rPr>
          <w:rFonts w:ascii="Bahnschrift Light" w:hAnsi="Bahnschrift Light"/>
        </w:rPr>
      </w:pPr>
    </w:p>
    <w:p w14:paraId="311AC304" w14:textId="572B9A1E" w:rsidR="00712C01" w:rsidRDefault="00712C01" w:rsidP="00EF4D84">
      <w:pPr>
        <w:rPr>
          <w:rFonts w:ascii="Bahnschrift Light" w:hAnsi="Bahnschrift Light"/>
          <w:u w:val="single"/>
        </w:rPr>
      </w:pPr>
      <w:r>
        <w:rPr>
          <w:rFonts w:ascii="Bahnschrift Light" w:hAnsi="Bahnschrift Light"/>
          <w:u w:val="single"/>
        </w:rPr>
        <w:t>New classroom project:</w:t>
      </w:r>
    </w:p>
    <w:p w14:paraId="0C851A0D" w14:textId="3236803A" w:rsidR="00712C01" w:rsidRPr="00712C01" w:rsidRDefault="00712C01" w:rsidP="00EF4D84">
      <w:pPr>
        <w:rPr>
          <w:rFonts w:ascii="Bahnschrift Light" w:hAnsi="Bahnschrift Light"/>
        </w:rPr>
      </w:pPr>
      <w:r>
        <w:rPr>
          <w:rFonts w:ascii="Bahnschrift Light" w:hAnsi="Bahnschrift Light"/>
        </w:rPr>
        <w:t xml:space="preserve">Since the build costs for the new classroom have increased considerably since our initial quotes several years ago, we no longer have enough in our charitable account to fund this project. The school governors therefore need to decide on the future viability of this project. </w:t>
      </w:r>
      <w:r>
        <w:rPr>
          <w:rFonts w:ascii="Bahnschrift Light" w:hAnsi="Bahnschrift Light"/>
        </w:rPr>
        <w:lastRenderedPageBreak/>
        <w:t>We have moved the money we have raised so far for this (£60k) into a high interest savings account while the school decide on the future of this project.</w:t>
      </w:r>
    </w:p>
    <w:p w14:paraId="5E39E3B6" w14:textId="77777777" w:rsidR="00297C95" w:rsidRDefault="00297C95" w:rsidP="00EF4D84">
      <w:pPr>
        <w:rPr>
          <w:rFonts w:ascii="Bahnschrift Light" w:hAnsi="Bahnschrift Light"/>
          <w:u w:val="single"/>
        </w:rPr>
      </w:pPr>
    </w:p>
    <w:p w14:paraId="79BB77FD" w14:textId="53E6F460" w:rsidR="00EF4D84" w:rsidRPr="004C4F9A" w:rsidRDefault="00EF4D84" w:rsidP="00EF4D84">
      <w:pPr>
        <w:rPr>
          <w:rFonts w:ascii="Bahnschrift Light" w:hAnsi="Bahnschrift Light"/>
          <w:u w:val="single"/>
        </w:rPr>
      </w:pPr>
      <w:r w:rsidRPr="004C4F9A">
        <w:rPr>
          <w:rFonts w:ascii="Bahnschrift Light" w:hAnsi="Bahnschrift Light"/>
          <w:u w:val="single"/>
        </w:rPr>
        <w:t>Co</w:t>
      </w:r>
      <w:r>
        <w:rPr>
          <w:rFonts w:ascii="Bahnschrift Light" w:hAnsi="Bahnschrift Light"/>
          <w:u w:val="single"/>
        </w:rPr>
        <w:t>ncluding statement</w:t>
      </w:r>
      <w:r w:rsidRPr="004C4F9A">
        <w:rPr>
          <w:rFonts w:ascii="Bahnschrift Light" w:hAnsi="Bahnschrift Light"/>
          <w:u w:val="single"/>
        </w:rPr>
        <w:t>:</w:t>
      </w:r>
    </w:p>
    <w:p w14:paraId="7B5D646E" w14:textId="138E3DD4" w:rsidR="00966FEE" w:rsidRPr="006B2619" w:rsidRDefault="00966FEE" w:rsidP="00966FEE">
      <w:pPr>
        <w:rPr>
          <w:rFonts w:ascii="Bahnschrift Light" w:hAnsi="Bahnschrift Light"/>
        </w:rPr>
      </w:pPr>
      <w:r>
        <w:rPr>
          <w:rFonts w:ascii="Bahnschrift Light" w:hAnsi="Bahnschrift Light"/>
        </w:rPr>
        <w:t xml:space="preserve">Once again, I would like to express my heartfelt appreciation to all those parents who have assisted with the planning and running of all of our events over the last </w:t>
      </w:r>
      <w:r w:rsidR="00264F89">
        <w:rPr>
          <w:rFonts w:ascii="Bahnschrift Light" w:hAnsi="Bahnschrift Light"/>
        </w:rPr>
        <w:t>7 years</w:t>
      </w:r>
      <w:r>
        <w:rPr>
          <w:rFonts w:ascii="Bahnschrift Light" w:hAnsi="Bahnschrift Light"/>
        </w:rPr>
        <w:t xml:space="preserve">. And, of course, a massive thank you </w:t>
      </w:r>
      <w:r w:rsidRPr="004C4F9A">
        <w:rPr>
          <w:rFonts w:ascii="Bahnschrift Light" w:hAnsi="Bahnschrift Light"/>
        </w:rPr>
        <w:t xml:space="preserve">to all the parents, grandparents, carers, neighbours, friends, teachers and TA’s who support, sponsor, </w:t>
      </w:r>
      <w:r w:rsidR="00264F89">
        <w:rPr>
          <w:rFonts w:ascii="Bahnschrift Light" w:hAnsi="Bahnschrift Light"/>
        </w:rPr>
        <w:t xml:space="preserve">have </w:t>
      </w:r>
      <w:r w:rsidRPr="004C4F9A">
        <w:rPr>
          <w:rFonts w:ascii="Bahnschrift Light" w:hAnsi="Bahnschrift Light"/>
        </w:rPr>
        <w:t>donate</w:t>
      </w:r>
      <w:r w:rsidR="00264F89">
        <w:rPr>
          <w:rFonts w:ascii="Bahnschrift Light" w:hAnsi="Bahnschrift Light"/>
        </w:rPr>
        <w:t>d</w:t>
      </w:r>
      <w:r w:rsidRPr="004C4F9A">
        <w:rPr>
          <w:rFonts w:ascii="Bahnschrift Light" w:hAnsi="Bahnschrift Light"/>
        </w:rPr>
        <w:t xml:space="preserve"> and contribute</w:t>
      </w:r>
      <w:r w:rsidR="00264F89">
        <w:rPr>
          <w:rFonts w:ascii="Bahnschrift Light" w:hAnsi="Bahnschrift Light"/>
        </w:rPr>
        <w:t>d</w:t>
      </w:r>
      <w:r w:rsidRPr="004C4F9A">
        <w:rPr>
          <w:rFonts w:ascii="Bahnschrift Light" w:hAnsi="Bahnschrift Light"/>
        </w:rPr>
        <w:t xml:space="preserve"> to our events</w:t>
      </w:r>
      <w:r>
        <w:rPr>
          <w:rFonts w:ascii="Bahnschrift Light" w:hAnsi="Bahnschrift Light"/>
        </w:rPr>
        <w:t xml:space="preserve"> </w:t>
      </w:r>
      <w:r w:rsidR="00264F89">
        <w:rPr>
          <w:rFonts w:ascii="Bahnschrift Light" w:hAnsi="Bahnschrift Light"/>
        </w:rPr>
        <w:t>while I have had the privilege of acting as chair</w:t>
      </w:r>
      <w:r w:rsidRPr="004C4F9A">
        <w:rPr>
          <w:rFonts w:ascii="Bahnschrift Light" w:hAnsi="Bahnschrift Light"/>
        </w:rPr>
        <w:t xml:space="preserve">.   </w:t>
      </w:r>
    </w:p>
    <w:p w14:paraId="5FD4E360" w14:textId="77777777" w:rsidR="00712C01" w:rsidRDefault="001D1ECE" w:rsidP="00195EB8">
      <w:pPr>
        <w:rPr>
          <w:rFonts w:ascii="Bahnschrift Light" w:hAnsi="Bahnschrift Light"/>
        </w:rPr>
      </w:pPr>
      <w:r>
        <w:rPr>
          <w:rFonts w:ascii="Bahnschrift Light" w:hAnsi="Bahnschrift Light"/>
        </w:rPr>
        <w:t xml:space="preserve">FROGS is so much more than just a method of raising essential funds for the school. It is a way of helping parents to feel more connected with their children’s education, whilst also playing an essential role in strengthening relationships within the school and local community. </w:t>
      </w:r>
    </w:p>
    <w:p w14:paraId="4A6E2E87" w14:textId="77777777" w:rsidR="00AC43E5" w:rsidRDefault="00712C01" w:rsidP="00195EB8">
      <w:pPr>
        <w:rPr>
          <w:rFonts w:ascii="Bahnschrift Light" w:hAnsi="Bahnschrift Light"/>
        </w:rPr>
      </w:pPr>
      <w:r>
        <w:rPr>
          <w:rFonts w:ascii="Bahnschrift Light" w:hAnsi="Bahnschrift Light"/>
        </w:rPr>
        <w:t xml:space="preserve">I am really looking forwards to seeing what new and exciting avenues our new committee will lead us down over the next academic year. The renewed enthusiasm and ideas of a new committee will really help to reinvigorate our community and fundraising efforts. </w:t>
      </w:r>
      <w:r w:rsidR="004E65B4">
        <w:rPr>
          <w:rFonts w:ascii="Bahnschrift Light" w:hAnsi="Bahnschrift Light"/>
        </w:rPr>
        <w:t>I truly believe that if we continue to work together, with each of us contributing in our own way, we can continue to achieve amazing things to the benefit of our children and the entire school community.</w:t>
      </w:r>
      <w:r w:rsidR="00AC43E5">
        <w:rPr>
          <w:rFonts w:ascii="Bahnschrift Light" w:hAnsi="Bahnschrift Light"/>
        </w:rPr>
        <w:t xml:space="preserve"> </w:t>
      </w:r>
    </w:p>
    <w:p w14:paraId="3A9D45CD" w14:textId="08268FFA" w:rsidR="00195EB8" w:rsidRDefault="00AC43E5" w:rsidP="00195EB8">
      <w:pPr>
        <w:rPr>
          <w:rFonts w:ascii="Bahnschrift Light" w:hAnsi="Bahnschrift Light"/>
        </w:rPr>
      </w:pPr>
      <w:r>
        <w:rPr>
          <w:rFonts w:ascii="Bahnschrift Light" w:hAnsi="Bahnschrift Light"/>
        </w:rPr>
        <w:t>Thank you for letting Claire and I be a part of it all: We’ve had a blast!</w:t>
      </w:r>
    </w:p>
    <w:p w14:paraId="44E2FB39" w14:textId="0E93C99B" w:rsidR="00966FEE" w:rsidRPr="00966FEE" w:rsidRDefault="00966FEE" w:rsidP="00195EB8">
      <w:pPr>
        <w:rPr>
          <w:rFonts w:ascii="Bahnschrift Light" w:hAnsi="Bahnschrift Light"/>
        </w:rPr>
      </w:pPr>
    </w:p>
    <w:sectPr w:rsidR="00966FEE" w:rsidRPr="00966F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315D"/>
    <w:multiLevelType w:val="hybridMultilevel"/>
    <w:tmpl w:val="10144AD6"/>
    <w:lvl w:ilvl="0" w:tplc="D576C5B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91270B"/>
    <w:multiLevelType w:val="hybridMultilevel"/>
    <w:tmpl w:val="0BE2176C"/>
    <w:lvl w:ilvl="0" w:tplc="FBA694C2">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B35DC0"/>
    <w:multiLevelType w:val="hybridMultilevel"/>
    <w:tmpl w:val="8FD2CCD0"/>
    <w:lvl w:ilvl="0" w:tplc="FBA694C2">
      <w:start w:val="1"/>
      <w:numFmt w:val="bullet"/>
      <w:lvlText w:val=""/>
      <w:lvlJc w:val="left"/>
      <w:pPr>
        <w:ind w:left="775" w:hanging="360"/>
      </w:pPr>
      <w:rPr>
        <w:rFonts w:ascii="Wingdings 2" w:hAnsi="Wingdings 2"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 w15:restartNumberingAfterBreak="0">
    <w:nsid w:val="57F64153"/>
    <w:multiLevelType w:val="hybridMultilevel"/>
    <w:tmpl w:val="A67C68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EB8"/>
    <w:rsid w:val="00026D8B"/>
    <w:rsid w:val="00037E56"/>
    <w:rsid w:val="0009575D"/>
    <w:rsid w:val="00127B99"/>
    <w:rsid w:val="0014106A"/>
    <w:rsid w:val="00195EB8"/>
    <w:rsid w:val="001A3B37"/>
    <w:rsid w:val="001D1ECE"/>
    <w:rsid w:val="00223B06"/>
    <w:rsid w:val="00243E25"/>
    <w:rsid w:val="00264C5F"/>
    <w:rsid w:val="00264F89"/>
    <w:rsid w:val="00271F37"/>
    <w:rsid w:val="00297C95"/>
    <w:rsid w:val="002A46CA"/>
    <w:rsid w:val="0034615B"/>
    <w:rsid w:val="00381C4C"/>
    <w:rsid w:val="003A7129"/>
    <w:rsid w:val="003B6C03"/>
    <w:rsid w:val="00400E72"/>
    <w:rsid w:val="004C4F9A"/>
    <w:rsid w:val="004E65B4"/>
    <w:rsid w:val="005568D9"/>
    <w:rsid w:val="00562982"/>
    <w:rsid w:val="005C7F9D"/>
    <w:rsid w:val="005D6F78"/>
    <w:rsid w:val="006109B8"/>
    <w:rsid w:val="006A04DE"/>
    <w:rsid w:val="006B2619"/>
    <w:rsid w:val="006D1F3E"/>
    <w:rsid w:val="006D604A"/>
    <w:rsid w:val="00712C01"/>
    <w:rsid w:val="00726D05"/>
    <w:rsid w:val="00765942"/>
    <w:rsid w:val="007935A7"/>
    <w:rsid w:val="007D42B0"/>
    <w:rsid w:val="00826BA8"/>
    <w:rsid w:val="008A246C"/>
    <w:rsid w:val="00927022"/>
    <w:rsid w:val="00962E0E"/>
    <w:rsid w:val="00966FEE"/>
    <w:rsid w:val="0099377A"/>
    <w:rsid w:val="009938FB"/>
    <w:rsid w:val="00994316"/>
    <w:rsid w:val="009C03FD"/>
    <w:rsid w:val="009E5422"/>
    <w:rsid w:val="009E5E16"/>
    <w:rsid w:val="009F5A58"/>
    <w:rsid w:val="00A0539C"/>
    <w:rsid w:val="00AC064E"/>
    <w:rsid w:val="00AC43E5"/>
    <w:rsid w:val="00AE10DC"/>
    <w:rsid w:val="00B87C28"/>
    <w:rsid w:val="00C46755"/>
    <w:rsid w:val="00C47DDD"/>
    <w:rsid w:val="00C674D8"/>
    <w:rsid w:val="00CE06F3"/>
    <w:rsid w:val="00CE3FFB"/>
    <w:rsid w:val="00CF59A4"/>
    <w:rsid w:val="00D41825"/>
    <w:rsid w:val="00E83DF9"/>
    <w:rsid w:val="00EA4E77"/>
    <w:rsid w:val="00EB3E76"/>
    <w:rsid w:val="00EF4D84"/>
    <w:rsid w:val="00F0646F"/>
    <w:rsid w:val="00F36D57"/>
    <w:rsid w:val="00F81F67"/>
    <w:rsid w:val="00F97D33"/>
    <w:rsid w:val="00FF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87F69"/>
  <w15:chartTrackingRefBased/>
  <w15:docId w15:val="{D5362C99-FD9C-4AEF-99A9-C6364BDF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942"/>
    <w:pPr>
      <w:ind w:left="720"/>
      <w:contextualSpacing/>
    </w:pPr>
  </w:style>
  <w:style w:type="table" w:styleId="TableGrid">
    <w:name w:val="Table Grid"/>
    <w:basedOn w:val="TableNormal"/>
    <w:uiPriority w:val="39"/>
    <w:rsid w:val="00F36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Tagney</dc:creator>
  <cp:keywords/>
  <dc:description/>
  <cp:lastModifiedBy>janet Simpson</cp:lastModifiedBy>
  <cp:revision>2</cp:revision>
  <dcterms:created xsi:type="dcterms:W3CDTF">2025-02-24T09:08:00Z</dcterms:created>
  <dcterms:modified xsi:type="dcterms:W3CDTF">2025-02-24T09:08:00Z</dcterms:modified>
</cp:coreProperties>
</file>